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017" w:rsidRDefault="00EF2FB0">
      <w:r>
        <w:rPr>
          <w:noProof/>
        </w:rPr>
        <w:pict>
          <v:shapetype id="_x0000_t121" coordsize="21600,21600" o:spt="121" path="m4321,l21600,r,21600l,21600,,4338xe">
            <v:stroke joinstyle="miter"/>
            <v:path gradientshapeok="t" o:connecttype="rect" textboxrect="0,4321,21600,21600"/>
          </v:shapetype>
          <v:shape id="_x0000_s1035" type="#_x0000_t121" style="position:absolute;margin-left:-32.25pt;margin-top:-54pt;width:522pt;height:123pt;z-index:251669504" fillcolor="white [3201]" strokecolor="#f79646 [3209]" strokeweight="1pt">
            <v:stroke dashstyle="dash"/>
            <v:shadow color="#868686"/>
            <v:textbox>
              <w:txbxContent>
                <w:p w:rsidR="00376017" w:rsidRPr="00104D78" w:rsidRDefault="006A272C" w:rsidP="00376017">
                  <w:pPr>
                    <w:spacing w:after="0"/>
                    <w:jc w:val="right"/>
                    <w:rPr>
                      <w:rFonts w:ascii="can_Rukdeaw01" w:hAnsi="can_Rukdeaw01" w:cs="can_Rukdeaw01" w:hint="cs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n_Rukdeaw01" w:hAnsi="can_Rukdeaw01" w:cs="can_Rukdeaw01"/>
                      <w:b/>
                      <w:bCs/>
                      <w:noProof/>
                      <w:sz w:val="40"/>
                      <w:szCs w:val="40"/>
                      <w:cs/>
                    </w:rPr>
                    <w:t xml:space="preserve">จุลสารประจำเดือน </w:t>
                  </w:r>
                  <w:r>
                    <w:rPr>
                      <w:rFonts w:ascii="can_Rukdeaw01" w:hAnsi="can_Rukdeaw01" w:cs="can_Rukdeaw01" w:hint="cs"/>
                      <w:b/>
                      <w:bCs/>
                      <w:noProof/>
                      <w:sz w:val="40"/>
                      <w:szCs w:val="40"/>
                      <w:cs/>
                    </w:rPr>
                    <w:t>ก</w:t>
                  </w:r>
                  <w:r w:rsidR="00376017">
                    <w:rPr>
                      <w:rFonts w:ascii="can_Rukdeaw01" w:hAnsi="can_Rukdeaw01" w:cs="can_Rukdeaw01"/>
                      <w:b/>
                      <w:bCs/>
                      <w:noProof/>
                      <w:sz w:val="40"/>
                      <w:szCs w:val="40"/>
                      <w:cs/>
                    </w:rPr>
                    <w:t>.</w:t>
                  </w:r>
                  <w:r w:rsidR="00376017">
                    <w:rPr>
                      <w:rFonts w:ascii="can_Rukdeaw01" w:hAnsi="can_Rukdeaw01" w:cs="can_Rukdeaw01" w:hint="cs"/>
                      <w:b/>
                      <w:bCs/>
                      <w:noProof/>
                      <w:sz w:val="40"/>
                      <w:szCs w:val="40"/>
                      <w:cs/>
                    </w:rPr>
                    <w:t>ย</w:t>
                  </w:r>
                  <w:r w:rsidR="00376017">
                    <w:rPr>
                      <w:rFonts w:ascii="can_Rukdeaw01" w:hAnsi="can_Rukdeaw01" w:cs="can_Rukdeaw01"/>
                      <w:b/>
                      <w:bCs/>
                      <w:noProof/>
                      <w:sz w:val="40"/>
                      <w:szCs w:val="40"/>
                      <w:cs/>
                    </w:rPr>
                    <w:t>.-</w:t>
                  </w:r>
                  <w:r>
                    <w:rPr>
                      <w:rFonts w:ascii="can_Rukdeaw01" w:hAnsi="can_Rukdeaw01" w:cs="can_Rukdeaw01" w:hint="cs"/>
                      <w:b/>
                      <w:bCs/>
                      <w:noProof/>
                      <w:sz w:val="40"/>
                      <w:szCs w:val="40"/>
                      <w:cs/>
                    </w:rPr>
                    <w:t>ธ</w:t>
                  </w:r>
                  <w:r w:rsidR="00376017" w:rsidRPr="00104D78">
                    <w:rPr>
                      <w:rFonts w:ascii="can_Rukdeaw01" w:hAnsi="can_Rukdeaw01" w:cs="can_Rukdeaw01"/>
                      <w:b/>
                      <w:bCs/>
                      <w:noProof/>
                      <w:sz w:val="40"/>
                      <w:szCs w:val="40"/>
                      <w:cs/>
                    </w:rPr>
                    <w:t>.ค.</w:t>
                  </w:r>
                  <w:r w:rsidR="00376017" w:rsidRPr="00104D78">
                    <w:rPr>
                      <w:rFonts w:ascii="can_Rukdeaw01" w:hAnsi="can_Rukdeaw01" w:cs="can_Rukdeaw01" w:hint="cs"/>
                      <w:b/>
                      <w:bCs/>
                      <w:noProof/>
                      <w:sz w:val="40"/>
                      <w:szCs w:val="40"/>
                      <w:cs/>
                    </w:rPr>
                    <w:t xml:space="preserve"> </w:t>
                  </w:r>
                  <w:r w:rsidR="00376017" w:rsidRPr="00104D78">
                    <w:rPr>
                      <w:rFonts w:ascii="can_Rukdeaw01" w:hAnsi="can_Rukdeaw01" w:cs="can_Rukdeaw01"/>
                      <w:b/>
                      <w:bCs/>
                      <w:noProof/>
                      <w:sz w:val="40"/>
                      <w:szCs w:val="40"/>
                      <w:cs/>
                    </w:rPr>
                    <w:t>2558</w:t>
                  </w:r>
                </w:p>
                <w:p w:rsidR="00376017" w:rsidRPr="00104D78" w:rsidRDefault="00376017" w:rsidP="00376017">
                  <w:pPr>
                    <w:spacing w:after="0"/>
                    <w:jc w:val="right"/>
                    <w:rPr>
                      <w:rFonts w:ascii="can_Rukdeaw01" w:hAnsi="can_Rukdeaw01" w:cs="can_Rukdeaw01"/>
                      <w:b/>
                      <w:bCs/>
                      <w:sz w:val="40"/>
                      <w:szCs w:val="40"/>
                    </w:rPr>
                  </w:pPr>
                  <w:r w:rsidRPr="00104D78">
                    <w:rPr>
                      <w:rFonts w:ascii="can_Rukdeaw01" w:hAnsi="can_Rukdeaw01" w:cs="can_Rukdeaw01" w:hint="cs"/>
                      <w:b/>
                      <w:bCs/>
                      <w:sz w:val="40"/>
                      <w:szCs w:val="40"/>
                      <w:cs/>
                    </w:rPr>
                    <w:t>เทศบาลตำบลโกรกแก้ว</w:t>
                  </w:r>
                </w:p>
                <w:p w:rsidR="00376017" w:rsidRPr="001A7670" w:rsidRDefault="00376017" w:rsidP="00376017">
                  <w:pPr>
                    <w:spacing w:after="0"/>
                    <w:jc w:val="right"/>
                    <w:rPr>
                      <w:rFonts w:ascii="can_Rukdeaw01" w:hAnsi="can_Rukdeaw01" w:cs="can_Rukdeaw01" w:hint="cs"/>
                      <w:color w:val="A54E07"/>
                      <w:sz w:val="32"/>
                      <w:szCs w:val="32"/>
                      <w:cs/>
                    </w:rPr>
                  </w:pPr>
                  <w:r w:rsidRPr="001A7670">
                    <w:rPr>
                      <w:rFonts w:ascii="can_Rukdeaw01" w:hAnsi="can_Rukdeaw01" w:cs="can_Rukdeaw01"/>
                      <w:color w:val="A54E07"/>
                      <w:sz w:val="32"/>
                      <w:szCs w:val="32"/>
                    </w:rPr>
                    <w:t>http://www.krokkaew.go.th/</w:t>
                  </w:r>
                </w:p>
                <w:p w:rsidR="00376017" w:rsidRDefault="00376017"/>
              </w:txbxContent>
            </v:textbox>
          </v:shape>
        </w:pict>
      </w:r>
      <w:r w:rsidR="00376017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-390525</wp:posOffset>
            </wp:positionV>
            <wp:extent cx="1562100" cy="1238250"/>
            <wp:effectExtent l="19050" t="0" r="0" b="0"/>
            <wp:wrapNone/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New folder\12013581_962836477111444_1433850897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017" w:rsidRDefault="00376017"/>
    <w:p w:rsidR="00376017" w:rsidRDefault="00EF2FB0">
      <w:r>
        <w:rPr>
          <w:noProof/>
        </w:rPr>
        <w:pict>
          <v:oval id="_x0000_s1042" style="position:absolute;margin-left:-17.25pt;margin-top:24.1pt;width:492pt;height:59.25pt;z-index:251677696" fillcolor="#f79646 [3209]" strokecolor="#f79646 [3209]" strokeweight="10pt">
            <v:stroke linestyle="thinThin"/>
            <v:shadow color="#868686"/>
            <v:textbox>
              <w:txbxContent>
                <w:p w:rsidR="00EF2FB0" w:rsidRPr="00EF2FB0" w:rsidRDefault="00EF2FB0" w:rsidP="00EF2FB0">
                  <w:pPr>
                    <w:jc w:val="center"/>
                    <w:rPr>
                      <w:rFonts w:ascii="2006_iannnnnBKK" w:hAnsi="2006_iannnnnBKK" w:cs="2006_iannnnnBKK"/>
                      <w:b/>
                      <w:bCs/>
                      <w:sz w:val="52"/>
                      <w:szCs w:val="52"/>
                      <w:cs/>
                    </w:rPr>
                  </w:pPr>
                  <w:r w:rsidRPr="00EF2FB0">
                    <w:rPr>
                      <w:rFonts w:ascii="2006_iannnnnBKK" w:hAnsi="2006_iannnnnBKK" w:cs="2006_iannnnnBKK"/>
                      <w:b/>
                      <w:bCs/>
                      <w:sz w:val="52"/>
                      <w:szCs w:val="52"/>
                      <w:cs/>
                    </w:rPr>
                    <w:t>ประชาสัมพันธ์งานจัดเก็บรายได้</w:t>
                  </w:r>
                </w:p>
              </w:txbxContent>
            </v:textbox>
          </v:oval>
        </w:pict>
      </w:r>
      <w:r>
        <w:rPr>
          <w:noProof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36" type="#_x0000_t65" style="position:absolute;margin-left:-32.25pt;margin-top:24.1pt;width:522pt;height:642pt;z-index:251672576" fillcolor="#ffc000" strokecolor="#f79646 [3209]" strokeweight="1pt">
            <v:fill r:id="rId6" o:title="90%" type="pattern"/>
            <v:stroke dashstyle="dash"/>
            <v:shadow color="#868686"/>
          </v:shape>
        </w:pict>
      </w:r>
    </w:p>
    <w:p w:rsidR="00376017" w:rsidRDefault="00376017"/>
    <w:p w:rsidR="00376017" w:rsidRDefault="00376017"/>
    <w:p w:rsidR="00376017" w:rsidRDefault="00EF2FB0">
      <w:r>
        <w:rPr>
          <w:noProof/>
        </w:rPr>
        <w:pict>
          <v:roundrect id="_x0000_s1037" style="position:absolute;margin-left:8.25pt;margin-top:13.05pt;width:444.75pt;height:169.5pt;z-index:251673600" arcsize="10923f" stroked="f">
            <v:fill r:id="rId7" o:title="12545728_1006721376056287_895645092_o" recolor="t" rotate="t" type="frame"/>
            <v:textbox>
              <w:txbxContent>
                <w:p w:rsidR="00EF2FB0" w:rsidRDefault="00EF2FB0"/>
              </w:txbxContent>
            </v:textbox>
          </v:roundrect>
        </w:pict>
      </w:r>
    </w:p>
    <w:p w:rsidR="00376017" w:rsidRDefault="00376017"/>
    <w:p w:rsidR="00376017" w:rsidRDefault="00376017"/>
    <w:p w:rsidR="00376017" w:rsidRDefault="00376017"/>
    <w:p w:rsidR="00376017" w:rsidRDefault="00376017"/>
    <w:p w:rsidR="00376017" w:rsidRDefault="00376017"/>
    <w:p w:rsidR="00376017" w:rsidRDefault="00376017"/>
    <w:p w:rsidR="00376017" w:rsidRDefault="006A272C">
      <w:r>
        <w:rPr>
          <w:noProof/>
        </w:rPr>
        <w:pict>
          <v:roundrect id="_x0000_s1040" style="position:absolute;margin-left:243.75pt;margin-top:21.7pt;width:236.25pt;height:159pt;z-index:251675648" arcsize="10923f" stroked="f">
            <v:fill r:id="rId8" o:title="12825564_1157358030982409_97226073_n" recolor="t" rotate="t" type="frame"/>
          </v:roundrect>
        </w:pict>
      </w:r>
      <w:r>
        <w:rPr>
          <w:noProof/>
        </w:rPr>
        <w:pict>
          <v:roundrect id="_x0000_s1039" style="position:absolute;margin-left:-3.75pt;margin-top:21.7pt;width:236.25pt;height:159pt;z-index:251674624" arcsize="10923f" stroked="f">
            <v:fill r:id="rId9" o:title="12825634_1157358027649076_1648677393_n" recolor="t" rotate="t" type="frame"/>
          </v:roundrect>
        </w:pict>
      </w:r>
    </w:p>
    <w:p w:rsidR="00376017" w:rsidRDefault="00376017"/>
    <w:p w:rsidR="00376017" w:rsidRDefault="00376017"/>
    <w:p w:rsidR="00376017" w:rsidRDefault="00376017"/>
    <w:p w:rsidR="00376017" w:rsidRDefault="00376017"/>
    <w:p w:rsidR="00376017" w:rsidRDefault="00376017"/>
    <w:p w:rsidR="00376017" w:rsidRDefault="00376017"/>
    <w:p w:rsidR="00376017" w:rsidRDefault="00EF2FB0">
      <w:r>
        <w:rPr>
          <w:noProof/>
        </w:rPr>
        <w:pict>
          <v:roundrect id="_x0000_s1041" style="position:absolute;margin-left:120pt;margin-top:22.1pt;width:236.25pt;height:159pt;z-index:251676672" arcsize="10923f" stroked="f">
            <v:fill r:id="rId10" o:title="12825171_1157358034315742_1229671004_n" recolor="t" rotate="t" type="frame"/>
          </v:roundrect>
        </w:pict>
      </w:r>
    </w:p>
    <w:p w:rsidR="00376017" w:rsidRDefault="00376017"/>
    <w:p w:rsidR="00376017" w:rsidRDefault="00376017"/>
    <w:p w:rsidR="00376017" w:rsidRDefault="00376017"/>
    <w:p w:rsidR="00376017" w:rsidRDefault="00376017"/>
    <w:p w:rsidR="00376017" w:rsidRDefault="00376017"/>
    <w:p w:rsidR="00376017" w:rsidRDefault="00376017"/>
    <w:p w:rsidR="00376017" w:rsidRDefault="00376017"/>
    <w:p w:rsidR="00104D78" w:rsidRDefault="00104D78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-114299</wp:posOffset>
            </wp:positionH>
            <wp:positionV relativeFrom="paragraph">
              <wp:posOffset>-304800</wp:posOffset>
            </wp:positionV>
            <wp:extent cx="1466850" cy="1000125"/>
            <wp:effectExtent l="19050" t="0" r="0" b="0"/>
            <wp:wrapNone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New folder\12013581_962836477111444_1433850897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30" type="#_x0000_t84" style="position:absolute;margin-left:-36pt;margin-top:-48pt;width:525.75pt;height:129.75pt;z-index:251663360;mso-position-horizontal-relative:text;mso-position-vertical-relative:text" fillcolor="white [3201]" strokecolor="#4bacc6 [3208]" strokeweight="5pt">
            <v:shadow color="#868686"/>
            <v:textbox style="mso-next-textbox:#_x0000_s1030">
              <w:txbxContent>
                <w:p w:rsidR="00104D78" w:rsidRPr="00104D78" w:rsidRDefault="00104D78" w:rsidP="00104D78">
                  <w:pPr>
                    <w:spacing w:after="0"/>
                    <w:jc w:val="right"/>
                    <w:rPr>
                      <w:rFonts w:ascii="can_Rukdeaw01" w:hAnsi="can_Rukdeaw01" w:cs="can_Rukdeaw01" w:hint="cs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n_Rukdeaw01" w:hAnsi="can_Rukdeaw01" w:cs="can_Rukdeaw01"/>
                      <w:b/>
                      <w:bCs/>
                      <w:noProof/>
                      <w:sz w:val="40"/>
                      <w:szCs w:val="40"/>
                      <w:cs/>
                    </w:rPr>
                    <w:t>จุลสารประจำเดือน ม.</w:t>
                  </w:r>
                  <w:r>
                    <w:rPr>
                      <w:rFonts w:ascii="can_Rukdeaw01" w:hAnsi="can_Rukdeaw01" w:cs="can_Rukdeaw01" w:hint="cs"/>
                      <w:b/>
                      <w:bCs/>
                      <w:noProof/>
                      <w:sz w:val="40"/>
                      <w:szCs w:val="40"/>
                      <w:cs/>
                    </w:rPr>
                    <w:t>ย</w:t>
                  </w:r>
                  <w:r w:rsidR="0058494A">
                    <w:rPr>
                      <w:rFonts w:ascii="can_Rukdeaw01" w:hAnsi="can_Rukdeaw01" w:cs="can_Rukdeaw01"/>
                      <w:b/>
                      <w:bCs/>
                      <w:noProof/>
                      <w:sz w:val="40"/>
                      <w:szCs w:val="40"/>
                      <w:cs/>
                    </w:rPr>
                    <w:t>.-</w:t>
                  </w:r>
                  <w:r w:rsidR="0058494A">
                    <w:rPr>
                      <w:rFonts w:ascii="can_Rukdeaw01" w:hAnsi="can_Rukdeaw01" w:cs="can_Rukdeaw01" w:hint="cs"/>
                      <w:b/>
                      <w:bCs/>
                      <w:noProof/>
                      <w:sz w:val="40"/>
                      <w:szCs w:val="40"/>
                      <w:cs/>
                    </w:rPr>
                    <w:t>ส</w:t>
                  </w:r>
                  <w:r w:rsidRPr="00104D78">
                    <w:rPr>
                      <w:rFonts w:ascii="can_Rukdeaw01" w:hAnsi="can_Rukdeaw01" w:cs="can_Rukdeaw01"/>
                      <w:b/>
                      <w:bCs/>
                      <w:noProof/>
                      <w:sz w:val="40"/>
                      <w:szCs w:val="40"/>
                      <w:cs/>
                    </w:rPr>
                    <w:t>.ค.</w:t>
                  </w:r>
                  <w:r w:rsidRPr="00104D78">
                    <w:rPr>
                      <w:rFonts w:ascii="can_Rukdeaw01" w:hAnsi="can_Rukdeaw01" w:cs="can_Rukdeaw01" w:hint="cs"/>
                      <w:b/>
                      <w:bCs/>
                      <w:noProof/>
                      <w:sz w:val="40"/>
                      <w:szCs w:val="40"/>
                      <w:cs/>
                    </w:rPr>
                    <w:t xml:space="preserve"> </w:t>
                  </w:r>
                  <w:r w:rsidRPr="00104D78">
                    <w:rPr>
                      <w:rFonts w:ascii="can_Rukdeaw01" w:hAnsi="can_Rukdeaw01" w:cs="can_Rukdeaw01"/>
                      <w:b/>
                      <w:bCs/>
                      <w:noProof/>
                      <w:sz w:val="40"/>
                      <w:szCs w:val="40"/>
                      <w:cs/>
                    </w:rPr>
                    <w:t>2558</w:t>
                  </w:r>
                </w:p>
                <w:p w:rsidR="00104D78" w:rsidRPr="00104D78" w:rsidRDefault="00104D78" w:rsidP="00104D78">
                  <w:pPr>
                    <w:spacing w:after="0"/>
                    <w:jc w:val="right"/>
                    <w:rPr>
                      <w:rFonts w:ascii="can_Rukdeaw01" w:hAnsi="can_Rukdeaw01" w:cs="can_Rukdeaw01"/>
                      <w:b/>
                      <w:bCs/>
                      <w:sz w:val="40"/>
                      <w:szCs w:val="40"/>
                    </w:rPr>
                  </w:pPr>
                  <w:r w:rsidRPr="00104D78">
                    <w:rPr>
                      <w:rFonts w:ascii="can_Rukdeaw01" w:hAnsi="can_Rukdeaw01" w:cs="can_Rukdeaw01" w:hint="cs"/>
                      <w:b/>
                      <w:bCs/>
                      <w:sz w:val="40"/>
                      <w:szCs w:val="40"/>
                      <w:cs/>
                    </w:rPr>
                    <w:t>เทศบาลตำบลโกรกแก้ว</w:t>
                  </w:r>
                </w:p>
                <w:p w:rsidR="00104D78" w:rsidRPr="001A7670" w:rsidRDefault="00104D78" w:rsidP="00104D78">
                  <w:pPr>
                    <w:spacing w:after="0"/>
                    <w:jc w:val="right"/>
                    <w:rPr>
                      <w:rFonts w:ascii="can_Rukdeaw01" w:hAnsi="can_Rukdeaw01" w:cs="can_Rukdeaw01" w:hint="cs"/>
                      <w:color w:val="A54E07"/>
                      <w:sz w:val="32"/>
                      <w:szCs w:val="32"/>
                      <w:cs/>
                    </w:rPr>
                  </w:pPr>
                  <w:r w:rsidRPr="001A7670">
                    <w:rPr>
                      <w:rFonts w:ascii="can_Rukdeaw01" w:hAnsi="can_Rukdeaw01" w:cs="can_Rukdeaw01"/>
                      <w:color w:val="A54E07"/>
                      <w:sz w:val="32"/>
                      <w:szCs w:val="32"/>
                    </w:rPr>
                    <w:t>http://www.krokkaew.go.th/</w:t>
                  </w:r>
                </w:p>
                <w:p w:rsidR="00104D78" w:rsidRDefault="00104D78"/>
              </w:txbxContent>
            </v:textbox>
          </v:shape>
        </w:pict>
      </w:r>
    </w:p>
    <w:p w:rsidR="00104D78" w:rsidRDefault="00104D78"/>
    <w:p w:rsidR="00104D78" w:rsidRDefault="00104D78"/>
    <w:p w:rsidR="00104D78" w:rsidRDefault="0058494A">
      <w:r>
        <w:rPr>
          <w:noProof/>
        </w:rPr>
        <w:pict>
          <v:shapetype id="_x0000_t112" coordsize="21600,21600" o:spt="112" path="m,l,21600r21600,l21600,xem2610,nfl2610,21600em18990,nfl18990,21600e">
            <v:stroke joinstyle="miter"/>
            <v:path o:extrusionok="f" gradientshapeok="t" o:connecttype="rect" textboxrect="2610,0,18990,21600"/>
          </v:shapetype>
          <v:shape id="_x0000_s1034" type="#_x0000_t112" style="position:absolute;margin-left:95.25pt;margin-top:22.65pt;width:346.5pt;height:40.5pt;z-index:25166848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376017" w:rsidRPr="00376017" w:rsidRDefault="00376017" w:rsidP="00376017">
                  <w:pPr>
                    <w:jc w:val="center"/>
                    <w:rPr>
                      <w:rFonts w:ascii="can_Cankung" w:hAnsi="can_Cankung" w:cs="can_Cankung"/>
                      <w:cs/>
                    </w:rPr>
                  </w:pPr>
                  <w:r w:rsidRPr="00376017">
                    <w:rPr>
                      <w:rFonts w:ascii="can_Cankung" w:hAnsi="can_Cankung" w:cs="can_Cankung"/>
                      <w:cs/>
                    </w:rPr>
                    <w:t>เจ้าหน้าที่จัดเก็บรายได้ ออกเก็บตก ผู้ชำระภาษีล่าช้า</w:t>
                  </w:r>
                </w:p>
              </w:txbxContent>
            </v:textbox>
          </v:shape>
        </w:pict>
      </w:r>
      <w:r w:rsidR="00104D78">
        <w:rPr>
          <w:noProof/>
        </w:rPr>
        <w:pict>
          <v:shape id="_x0000_s1031" type="#_x0000_t121" style="position:absolute;margin-left:-32.25pt;margin-top:12.15pt;width:522pt;height:643.5pt;z-index:251665408" fillcolor="#92cddc [1944]" strokecolor="#4bacc6 [3208]" strokeweight="4.5pt">
            <v:fill color2="#4bacc6 [3208]" focus="50%" type="gradient"/>
            <v:stroke linestyle="thickThin"/>
            <v:shadow on="t" type="perspective" color="#205867 [1608]" offset="1pt" offset2="-3pt"/>
            <v:textbox>
              <w:txbxContent>
                <w:p w:rsidR="0058494A" w:rsidRDefault="0058494A"/>
              </w:txbxContent>
            </v:textbox>
          </v:shape>
        </w:pict>
      </w:r>
    </w:p>
    <w:p w:rsidR="00104D78" w:rsidRDefault="00104D78"/>
    <w:p w:rsidR="00104D78" w:rsidRDefault="009E4011">
      <w:r>
        <w:rPr>
          <w:noProof/>
        </w:rPr>
        <w:pict>
          <v:roundrect id="_x0000_s1033" style="position:absolute;margin-left:268.5pt;margin-top:16.8pt;width:181.5pt;height:172.5pt;z-index:251667456" arcsize="10923f" stroked="f">
            <v:fill r:id="rId12" o:title="12822208_1158536757531203_524886627_n" recolor="t" rotate="t" type="frame"/>
          </v:roundrect>
        </w:pict>
      </w:r>
      <w:r>
        <w:rPr>
          <w:noProof/>
        </w:rPr>
        <w:pict>
          <v:roundrect id="_x0000_s1032" style="position:absolute;margin-left:50.25pt;margin-top:16.8pt;width:192pt;height:176.25pt;z-index:251666432" arcsize="10923f" stroked="f">
            <v:fill r:id="rId13" o:title="12825498_1158536720864540_1992200260_n" recolor="t" rotate="t" type="frame"/>
          </v:roundrect>
        </w:pict>
      </w:r>
    </w:p>
    <w:p w:rsidR="00104D78" w:rsidRDefault="00104D78"/>
    <w:p w:rsidR="00104D78" w:rsidRDefault="00104D78">
      <w:pPr>
        <w:rPr>
          <w:rFonts w:hint="cs"/>
        </w:rPr>
      </w:pPr>
    </w:p>
    <w:p w:rsidR="00104D78" w:rsidRDefault="00104D78"/>
    <w:p w:rsidR="00104D78" w:rsidRDefault="00104D78"/>
    <w:p w:rsidR="00104D78" w:rsidRDefault="00104D78"/>
    <w:p w:rsidR="00104D78" w:rsidRDefault="00104D78"/>
    <w:p w:rsidR="00104D78" w:rsidRDefault="00104D78"/>
    <w:p w:rsidR="00104D78" w:rsidRDefault="00104D78"/>
    <w:p w:rsidR="00104D78" w:rsidRDefault="009E4011">
      <w:r>
        <w:rPr>
          <w:noProof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47" type="#_x0000_t116" style="position:absolute;margin-left:75.15pt;margin-top:.8pt;width:363pt;height:69pt;z-index:251681792" fillcolor="#f9f" strokecolor="#f79646 [3209]" strokeweight="1pt">
            <v:fill r:id="rId6" o:title="90%" type="pattern"/>
            <v:stroke dashstyle="dash"/>
            <v:shadow color="#868686"/>
            <v:textbox>
              <w:txbxContent>
                <w:p w:rsidR="009E4011" w:rsidRDefault="009E4011" w:rsidP="009E4011">
                  <w:pPr>
                    <w:spacing w:after="0"/>
                    <w:jc w:val="center"/>
                    <w:rPr>
                      <w:sz w:val="36"/>
                      <w:szCs w:val="36"/>
                    </w:rPr>
                  </w:pPr>
                  <w:r w:rsidRPr="009E4011">
                    <w:rPr>
                      <w:rFonts w:ascii="2006_iannnnnBKK" w:hAnsi="2006_iannnnnBKK" w:cs="2006_iannnnnBKK" w:hint="cs"/>
                      <w:b/>
                      <w:bCs/>
                      <w:sz w:val="36"/>
                      <w:szCs w:val="36"/>
                      <w:cs/>
                    </w:rPr>
                    <w:t>งาน</w:t>
                  </w:r>
                  <w:r w:rsidRPr="009E4011">
                    <w:rPr>
                      <w:rFonts w:ascii="2006_iannnnnBKK" w:hAnsi="2006_iannnnnBKK" w:cs="2006_iannnnnBKK"/>
                      <w:b/>
                      <w:bCs/>
                      <w:sz w:val="36"/>
                      <w:szCs w:val="36"/>
                      <w:cs/>
                    </w:rPr>
                    <w:t>จัดเก็บรายได้</w:t>
                  </w:r>
                  <w:r w:rsidRPr="009E4011">
                    <w:rPr>
                      <w:rFonts w:ascii="2006_iannnnnBKK" w:hAnsi="2006_iannnnnBKK" w:cs="2006_iannnnnBKK" w:hint="cs"/>
                      <w:b/>
                      <w:bCs/>
                      <w:sz w:val="36"/>
                      <w:szCs w:val="36"/>
                      <w:cs/>
                    </w:rPr>
                    <w:t xml:space="preserve"> ได้ร่วมมือกับกองช่างในการตรวจวัดป้ายและโรงเรือน</w:t>
                  </w:r>
                </w:p>
                <w:p w:rsidR="009E4011" w:rsidRPr="009E4011" w:rsidRDefault="009E4011" w:rsidP="009E4011">
                  <w:pPr>
                    <w:jc w:val="center"/>
                    <w:rPr>
                      <w:rFonts w:ascii="2006_iannnnnBKK" w:hAnsi="2006_iannnnnBKK" w:cs="2006_iannnnnBKK"/>
                      <w:b/>
                      <w:bCs/>
                      <w:sz w:val="36"/>
                      <w:szCs w:val="36"/>
                      <w:cs/>
                    </w:rPr>
                  </w:pPr>
                  <w:r w:rsidRPr="009E4011">
                    <w:rPr>
                      <w:rFonts w:ascii="2006_iannnnnBKK" w:hAnsi="2006_iannnnnBKK" w:cs="2006_iannnnnBKK"/>
                      <w:b/>
                      <w:bCs/>
                      <w:sz w:val="36"/>
                      <w:szCs w:val="36"/>
                      <w:cs/>
                    </w:rPr>
                    <w:t>เพิ่มเติม</w:t>
                  </w:r>
                </w:p>
                <w:p w:rsidR="009E4011" w:rsidRDefault="009E4011">
                  <w:pPr>
                    <w:rPr>
                      <w:rFonts w:hint="cs"/>
                    </w:rPr>
                  </w:pPr>
                </w:p>
              </w:txbxContent>
            </v:textbox>
          </v:shape>
        </w:pict>
      </w:r>
    </w:p>
    <w:p w:rsidR="00104D78" w:rsidRDefault="00104D78"/>
    <w:p w:rsidR="00104D78" w:rsidRDefault="00104D78"/>
    <w:p w:rsidR="00104D78" w:rsidRDefault="00104D78"/>
    <w:p w:rsidR="00104D78" w:rsidRDefault="00BF44D6"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49" type="#_x0000_t176" style="position:absolute;margin-left:254.85pt;margin-top:3.3pt;width:183.15pt;height:202.5pt;z-index:251683840">
            <v:fill r:id="rId14" o:title="12721888_1161703310547881_1683871217_n" recolor="t" rotate="t" type="frame"/>
          </v:shape>
        </w:pict>
      </w:r>
      <w:r>
        <w:rPr>
          <w:noProof/>
        </w:rPr>
        <w:pict>
          <v:shape id="_x0000_s1048" type="#_x0000_t176" style="position:absolute;margin-left:26.25pt;margin-top:3.3pt;width:200.25pt;height:202.5pt;z-index:251682816">
            <v:fill r:id="rId15" o:title="12674323_1161703217214557_454582050_n" recolor="t" rotate="t" type="frame"/>
          </v:shape>
        </w:pict>
      </w:r>
    </w:p>
    <w:p w:rsidR="00104D78" w:rsidRDefault="00104D78"/>
    <w:p w:rsidR="00104D78" w:rsidRDefault="00104D78"/>
    <w:p w:rsidR="00104D78" w:rsidRDefault="00104D78"/>
    <w:p w:rsidR="00104D78" w:rsidRDefault="00104D78"/>
    <w:p w:rsidR="00104D78" w:rsidRDefault="00104D78"/>
    <w:p w:rsidR="00104D78" w:rsidRDefault="00104D78"/>
    <w:p w:rsidR="00104D78" w:rsidRDefault="00104D78"/>
    <w:p w:rsidR="00104D78" w:rsidRDefault="00104D78"/>
    <w:p w:rsidR="002C12E8" w:rsidRDefault="009E4011">
      <w:r>
        <w:rPr>
          <w:noProof/>
        </w:rPr>
        <w:lastRenderedPageBreak/>
        <w:pict>
          <v:oval id="_x0000_s1029" style="position:absolute;margin-left:-12pt;margin-top:5in;width:463.5pt;height:57pt;z-index:251662336" fillcolor="white [3201]" strokecolor="#f79646 [3209]" strokeweight="1pt">
            <v:stroke dashstyle="dash"/>
            <v:shadow color="#868686"/>
            <v:textbox>
              <w:txbxContent>
                <w:p w:rsidR="004B692A" w:rsidRPr="009E4011" w:rsidRDefault="004B692A" w:rsidP="009E4011">
                  <w:pPr>
                    <w:jc w:val="center"/>
                    <w:rPr>
                      <w:rFonts w:ascii="2006_iannnnnBKK" w:hAnsi="2006_iannnnnBKK" w:cs="2006_iannnnnBKK"/>
                      <w:b/>
                      <w:bCs/>
                      <w:sz w:val="32"/>
                      <w:szCs w:val="32"/>
                      <w:cs/>
                    </w:rPr>
                  </w:pPr>
                  <w:r w:rsidRPr="009E4011">
                    <w:rPr>
                      <w:rFonts w:ascii="2006_iannnnnBKK" w:hAnsi="2006_iannnnnBKK" w:cs="2006_iannnnnBKK"/>
                      <w:b/>
                      <w:bCs/>
                      <w:sz w:val="32"/>
                      <w:szCs w:val="32"/>
                      <w:cs/>
                    </w:rPr>
                    <w:t>เจ้าหน้าที่จัดเก็บรายได้ ได้ออกเคลื่อนที่เพื่ออำนวยความสะดวกในการบริการประชาชนในพื้นที่</w:t>
                  </w:r>
                </w:p>
              </w:txbxContent>
            </v:textbox>
          </v:oval>
        </w:pict>
      </w:r>
      <w:r>
        <w:rPr>
          <w:noProof/>
        </w:rPr>
        <w:pict>
          <v:rect id="_x0000_s1046" style="position:absolute;margin-left:63pt;margin-top:599.25pt;width:352.5pt;height:61.5pt;z-index:251680768" fillcolor="white [3201]" strokecolor="#9bbb59 [3206]" strokeweight="5pt">
            <v:stroke linestyle="thickThin"/>
            <v:shadow color="#868686"/>
            <v:textbox>
              <w:txbxContent>
                <w:p w:rsidR="009E4011" w:rsidRPr="009E4011" w:rsidRDefault="009E4011" w:rsidP="009E4011">
                  <w:pPr>
                    <w:jc w:val="center"/>
                    <w:rPr>
                      <w:rFonts w:hint="cs"/>
                      <w:sz w:val="36"/>
                      <w:szCs w:val="36"/>
                      <w:cs/>
                    </w:rPr>
                  </w:pPr>
                  <w:r w:rsidRPr="009E4011">
                    <w:rPr>
                      <w:rFonts w:ascii="2006_iannnnnBKK" w:hAnsi="2006_iannnnnBKK" w:cs="2006_iannnnnBKK" w:hint="cs"/>
                      <w:b/>
                      <w:bCs/>
                      <w:sz w:val="36"/>
                      <w:szCs w:val="36"/>
                      <w:cs/>
                    </w:rPr>
                    <w:t>งาน</w:t>
                  </w:r>
                  <w:r w:rsidRPr="009E4011">
                    <w:rPr>
                      <w:rFonts w:ascii="2006_iannnnnBKK" w:hAnsi="2006_iannnnnBKK" w:cs="2006_iannnnnBKK"/>
                      <w:b/>
                      <w:bCs/>
                      <w:sz w:val="36"/>
                      <w:szCs w:val="36"/>
                      <w:cs/>
                    </w:rPr>
                    <w:t>จัดเก็บรายได้</w:t>
                  </w:r>
                  <w:r w:rsidRPr="009E4011">
                    <w:rPr>
                      <w:rFonts w:ascii="2006_iannnnnBKK" w:hAnsi="2006_iannnnnBKK" w:cs="2006_iannnnnBKK" w:hint="cs"/>
                      <w:b/>
                      <w:bCs/>
                      <w:sz w:val="36"/>
                      <w:szCs w:val="36"/>
                      <w:cs/>
                    </w:rPr>
                    <w:t xml:space="preserve"> ได้ร่วมมือกับกองช่างในการตรวจวัดป้ายและโรงเรือน</w:t>
                  </w:r>
                </w:p>
              </w:txbxContent>
            </v:textbox>
          </v:rect>
        </w:pict>
      </w:r>
      <w:r>
        <w:rPr>
          <w:noProof/>
        </w:rPr>
        <w:pict>
          <v:roundrect id="_x0000_s1043" style="position:absolute;margin-left:3.75pt;margin-top:430.65pt;width:215.25pt;height:197.1pt;z-index:251678720" arcsize="10923f" strokeweight="6pt">
            <v:fill r:id="rId16" o:title="12064332_1161703213881224_1030304750_n" recolor="t" rotate="t" type="frame"/>
          </v:roundrect>
        </w:pict>
      </w:r>
      <w:r>
        <w:rPr>
          <w:noProof/>
        </w:rPr>
        <w:pict>
          <v:roundrect id="_x0000_s1044" style="position:absolute;margin-left:233.9pt;margin-top:430.65pt;width:217.6pt;height:202.35pt;z-index:251679744" arcsize="10923f" strokeweight="6pt">
            <v:fill r:id="rId17" o:title="12833242_1161701937214685_1401647968_n" recolor="t" rotate="t" type="frame"/>
          </v:roundrect>
        </w:pict>
      </w:r>
      <w:r w:rsidR="001A7670">
        <w:rPr>
          <w:noProof/>
        </w:rPr>
        <w:pict>
          <v:shape id="_x0000_s1028" type="#_x0000_t84" style="position:absolute;margin-left:16.5pt;margin-top:114pt;width:415.5pt;height:75.75pt;z-index:251661312" fillcolor="#9bbb59 [3206]" strokecolor="#f2f2f2 [3041]" strokeweight="3pt">
            <v:shadow on="t" type="perspective" color="#4e6128 [1606]" opacity=".5" offset="1pt" offset2="-1pt"/>
            <v:textbox>
              <w:txbxContent>
                <w:p w:rsidR="001A7670" w:rsidRPr="001A7670" w:rsidRDefault="001A7670">
                  <w:pPr>
                    <w:rPr>
                      <w:rFonts w:ascii="can_Rukdeaw01" w:hAnsi="can_Rukdeaw01" w:cs="can_Rukdeaw01"/>
                      <w:b/>
                      <w:bCs/>
                      <w:sz w:val="32"/>
                      <w:szCs w:val="32"/>
                      <w:cs/>
                    </w:rPr>
                  </w:pPr>
                  <w:r w:rsidRPr="001A7670">
                    <w:rPr>
                      <w:rFonts w:ascii="can_Rukdeaw01" w:hAnsi="can_Rukdeaw01" w:cs="can_Rukdeaw01"/>
                      <w:b/>
                      <w:bCs/>
                      <w:sz w:val="32"/>
                      <w:szCs w:val="32"/>
                      <w:cs/>
                    </w:rPr>
                    <w:t xml:space="preserve">ขอเชิญชวนประชาชนในเขตพื้นที่ตำบลโกรกแก้ว มาชำระภาษีบำรุงท้องที่ โดยเริ่มชำระตั่งแต่วันที่ 1 ม.ค.- 30 เม.ย. 58 </w:t>
                  </w:r>
                </w:p>
              </w:txbxContent>
            </v:textbox>
          </v:shape>
        </w:pict>
      </w:r>
      <w:r w:rsidR="001A7670">
        <w:rPr>
          <w:noProof/>
        </w:rPr>
        <w:pict>
          <v:roundrect id="_x0000_s1027" style="position:absolute;margin-left:-32.55pt;margin-top:89.25pt;width:516.9pt;height:634.5pt;z-index:251660288" arcsize="10923f" strokecolor="#00b050" strokeweight="6pt">
            <v:stroke linestyle="thickBetweenThin"/>
            <v:textbox>
              <w:txbxContent>
                <w:p w:rsidR="004B692A" w:rsidRDefault="004B692A"/>
                <w:p w:rsidR="004B692A" w:rsidRDefault="004B692A"/>
                <w:p w:rsidR="004B692A" w:rsidRDefault="004B692A"/>
                <w:p w:rsidR="004B692A" w:rsidRDefault="004B692A">
                  <w:r w:rsidRPr="004B692A">
                    <w:drawing>
                      <wp:inline distT="0" distB="0" distL="0" distR="0">
                        <wp:extent cx="2781300" cy="2105025"/>
                        <wp:effectExtent l="19050" t="0" r="0" b="0"/>
                        <wp:docPr id="11" name="Picture 3" descr="http://www.krokkaew.go.th/activity/images/38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krokkaew.go.th/activity/images/383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2488" cy="21059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570245" cy="2105025"/>
                        <wp:effectExtent l="19050" t="0" r="1505" b="0"/>
                        <wp:docPr id="12" name="Picture 6" descr="http://www.krokkaew.go.th/activity/images/48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www.krokkaew.go.th/activity/images/48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2648" cy="21069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04D78" w:rsidRDefault="00104D78"/>
                <w:p w:rsidR="00104D78" w:rsidRDefault="00104D78"/>
                <w:p w:rsidR="00104D78" w:rsidRDefault="009E4011">
                  <w:pPr>
                    <w:rPr>
                      <w:rFonts w:hint="cs"/>
                    </w:rPr>
                  </w:pPr>
                  <w:r>
                    <w:rPr>
                      <w:rFonts w:cs="Cordia New" w:hint="cs"/>
                      <w:noProof/>
                    </w:rPr>
                    <w:drawing>
                      <wp:inline distT="0" distB="0" distL="0" distR="0">
                        <wp:extent cx="2762250" cy="2447925"/>
                        <wp:effectExtent l="19050" t="0" r="0" b="0"/>
                        <wp:docPr id="26" name="Pictur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2250" cy="2447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04D78" w:rsidRDefault="00104D78">
                  <w:pPr>
                    <w:rPr>
                      <w:rFonts w:hint="cs"/>
                    </w:rPr>
                  </w:pPr>
                </w:p>
                <w:p w:rsidR="00104D78" w:rsidRDefault="00104D78"/>
                <w:p w:rsidR="00104D78" w:rsidRDefault="00104D78"/>
                <w:p w:rsidR="00104D78" w:rsidRDefault="00104D78"/>
                <w:p w:rsidR="00104D78" w:rsidRDefault="00104D78"/>
                <w:p w:rsidR="00104D78" w:rsidRDefault="00104D78"/>
                <w:p w:rsidR="00104D78" w:rsidRDefault="00104D78"/>
                <w:p w:rsidR="00104D78" w:rsidRDefault="00104D78"/>
                <w:p w:rsidR="00104D78" w:rsidRDefault="00104D78"/>
                <w:p w:rsidR="00104D78" w:rsidRDefault="00104D78"/>
                <w:p w:rsidR="00104D78" w:rsidRDefault="00104D78"/>
                <w:p w:rsidR="00104D78" w:rsidRDefault="00104D78"/>
                <w:p w:rsidR="00104D78" w:rsidRDefault="00104D78"/>
                <w:p w:rsidR="00104D78" w:rsidRDefault="00104D78"/>
                <w:p w:rsidR="00104D78" w:rsidRDefault="00104D78"/>
                <w:p w:rsidR="00104D78" w:rsidRDefault="00104D78"/>
                <w:p w:rsidR="00104D78" w:rsidRDefault="00104D78"/>
                <w:p w:rsidR="00104D78" w:rsidRDefault="00104D78"/>
                <w:p w:rsidR="00104D78" w:rsidRDefault="00104D78"/>
                <w:p w:rsidR="00104D78" w:rsidRDefault="00104D78">
                  <w:r>
                    <w:t>9</w:t>
                  </w:r>
                </w:p>
                <w:p w:rsidR="004B692A" w:rsidRDefault="004B692A"/>
                <w:p w:rsidR="004B692A" w:rsidRDefault="004B692A"/>
              </w:txbxContent>
            </v:textbox>
          </v:roundrect>
        </w:pict>
      </w:r>
      <w:r w:rsidR="00C17301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-371475</wp:posOffset>
            </wp:positionV>
            <wp:extent cx="1790700" cy="1343025"/>
            <wp:effectExtent l="19050" t="0" r="0" b="0"/>
            <wp:wrapNone/>
            <wp:docPr id="8" name="Picture 2" descr="C:\Users\Administrator\Desktop\New folder\12013581_962836477111444_14338508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New folder\12013581_962836477111444_1433850897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7301">
        <w:rPr>
          <w:noProof/>
        </w:rPr>
        <w:pict>
          <v:roundrect id="_x0000_s1026" style="position:absolute;margin-left:-28.65pt;margin-top:-45.75pt;width:513pt;height:126.75pt;z-index:251658240;mso-position-horizontal-relative:text;mso-position-vertical-relative:text" arcsize="10923f" strokecolor="#943634 [2405]" strokeweight="3pt">
            <v:fill color2="#c0f" rotate="t" angle="-90" focusposition=".5,.5" focussize="" focus="100%" type="gradient"/>
            <v:textbox style="mso-next-textbox:#_x0000_s1026">
              <w:txbxContent>
                <w:p w:rsidR="009B4A4D" w:rsidRPr="009B4A4D" w:rsidRDefault="009B4A4D" w:rsidP="009B4A4D">
                  <w:pPr>
                    <w:spacing w:after="0"/>
                    <w:jc w:val="right"/>
                    <w:rPr>
                      <w:rFonts w:ascii="can_Rukdeaw01" w:hAnsi="can_Rukdeaw01" w:cs="can_Rukdeaw01" w:hint="cs"/>
                      <w:b/>
                      <w:bCs/>
                      <w:sz w:val="48"/>
                      <w:szCs w:val="48"/>
                    </w:rPr>
                  </w:pPr>
                  <w:r w:rsidRPr="009B4A4D">
                    <w:rPr>
                      <w:rFonts w:ascii="can_Rukdeaw01" w:hAnsi="can_Rukdeaw01" w:cs="can_Rukdeaw01"/>
                      <w:b/>
                      <w:bCs/>
                      <w:noProof/>
                      <w:sz w:val="48"/>
                      <w:szCs w:val="48"/>
                      <w:cs/>
                    </w:rPr>
                    <w:t>จุลสารประจำเดือน ม.ค.-พ.ค.</w:t>
                  </w:r>
                  <w:r w:rsidR="00C17301">
                    <w:rPr>
                      <w:rFonts w:ascii="can_Rukdeaw01" w:hAnsi="can_Rukdeaw01" w:cs="can_Rukdeaw01" w:hint="cs"/>
                      <w:b/>
                      <w:bCs/>
                      <w:noProof/>
                      <w:sz w:val="48"/>
                      <w:szCs w:val="48"/>
                      <w:cs/>
                    </w:rPr>
                    <w:t xml:space="preserve"> </w:t>
                  </w:r>
                  <w:r w:rsidRPr="009B4A4D">
                    <w:rPr>
                      <w:rFonts w:ascii="can_Rukdeaw01" w:hAnsi="can_Rukdeaw01" w:cs="can_Rukdeaw01"/>
                      <w:b/>
                      <w:bCs/>
                      <w:noProof/>
                      <w:sz w:val="48"/>
                      <w:szCs w:val="48"/>
                      <w:cs/>
                    </w:rPr>
                    <w:t>2558</w:t>
                  </w:r>
                </w:p>
                <w:p w:rsidR="009B4A4D" w:rsidRPr="009B4A4D" w:rsidRDefault="009B4A4D" w:rsidP="009B4A4D">
                  <w:pPr>
                    <w:spacing w:after="0"/>
                    <w:jc w:val="right"/>
                    <w:rPr>
                      <w:rFonts w:ascii="can_Rukdeaw01" w:hAnsi="can_Rukdeaw01" w:cs="can_Rukdeaw01"/>
                      <w:b/>
                      <w:bCs/>
                      <w:sz w:val="48"/>
                      <w:szCs w:val="48"/>
                    </w:rPr>
                  </w:pPr>
                  <w:r w:rsidRPr="009B4A4D">
                    <w:rPr>
                      <w:rFonts w:ascii="can_Rukdeaw01" w:hAnsi="can_Rukdeaw01" w:cs="can_Rukdeaw01" w:hint="cs"/>
                      <w:b/>
                      <w:bCs/>
                      <w:sz w:val="48"/>
                      <w:szCs w:val="48"/>
                      <w:cs/>
                    </w:rPr>
                    <w:t>เทศบาลตำบลโกรกแก้ว</w:t>
                  </w:r>
                </w:p>
                <w:p w:rsidR="009B4A4D" w:rsidRPr="001A7670" w:rsidRDefault="009B4A4D" w:rsidP="009B4A4D">
                  <w:pPr>
                    <w:spacing w:after="0"/>
                    <w:jc w:val="right"/>
                    <w:rPr>
                      <w:rFonts w:ascii="can_Rukdeaw01" w:hAnsi="can_Rukdeaw01" w:cs="can_Rukdeaw01" w:hint="cs"/>
                      <w:color w:val="A54E07"/>
                      <w:sz w:val="32"/>
                      <w:szCs w:val="32"/>
                      <w:cs/>
                    </w:rPr>
                  </w:pPr>
                  <w:r w:rsidRPr="001A7670">
                    <w:rPr>
                      <w:rFonts w:ascii="can_Rukdeaw01" w:hAnsi="can_Rukdeaw01" w:cs="can_Rukdeaw01"/>
                      <w:color w:val="A54E07"/>
                      <w:sz w:val="32"/>
                      <w:szCs w:val="32"/>
                    </w:rPr>
                    <w:t>http://www.krokkaew.go.th/</w:t>
                  </w:r>
                </w:p>
              </w:txbxContent>
            </v:textbox>
          </v:roundrect>
        </w:pict>
      </w:r>
    </w:p>
    <w:sectPr w:rsidR="002C12E8" w:rsidSect="002C12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n_Rukdeaw01">
    <w:panose1 w:val="02000000000000000000"/>
    <w:charset w:val="00"/>
    <w:family w:val="auto"/>
    <w:pitch w:val="variable"/>
    <w:sig w:usb0="A10002AF" w:usb1="500078FB" w:usb2="00000000" w:usb3="00000000" w:csb0="0001019F" w:csb1="00000000"/>
  </w:font>
  <w:font w:name="2006_iannnnnBKK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can_Cankung">
    <w:panose1 w:val="02000000000000000000"/>
    <w:charset w:val="00"/>
    <w:family w:val="auto"/>
    <w:pitch w:val="variable"/>
    <w:sig w:usb0="A10002AF" w:usb1="500078FB" w:usb2="00000000" w:usb3="00000000" w:csb0="0001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9B4A4D"/>
    <w:rsid w:val="00091BEA"/>
    <w:rsid w:val="00104D78"/>
    <w:rsid w:val="001A7670"/>
    <w:rsid w:val="002C12E8"/>
    <w:rsid w:val="00376017"/>
    <w:rsid w:val="004B692A"/>
    <w:rsid w:val="005359DE"/>
    <w:rsid w:val="005670D5"/>
    <w:rsid w:val="0058494A"/>
    <w:rsid w:val="006A272C"/>
    <w:rsid w:val="009B4A4D"/>
    <w:rsid w:val="009E4011"/>
    <w:rsid w:val="00BF44D6"/>
    <w:rsid w:val="00C17301"/>
    <w:rsid w:val="00E44A89"/>
    <w:rsid w:val="00EF2F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2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A4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4A4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707429-A2FC-4D54-920C-8FCFF3C47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3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Service 99-99-9999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Mr.Robin ThaiSakon</dc:creator>
  <cp:lastModifiedBy>Mr.Robin ThaiSakon</cp:lastModifiedBy>
  <cp:revision>4</cp:revision>
  <dcterms:created xsi:type="dcterms:W3CDTF">2016-03-15T02:23:00Z</dcterms:created>
  <dcterms:modified xsi:type="dcterms:W3CDTF">2016-03-15T06:55:00Z</dcterms:modified>
</cp:coreProperties>
</file>